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A6" w:rsidRDefault="001A1AA6" w:rsidP="001A1A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E17" w:rsidRPr="001A1AA6" w:rsidRDefault="00B122BC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editId="1AACF9C7">
            <wp:simplePos x="0" y="0"/>
            <wp:positionH relativeFrom="column">
              <wp:posOffset>3907790</wp:posOffset>
            </wp:positionH>
            <wp:positionV relativeFrom="paragraph">
              <wp:posOffset>40640</wp:posOffset>
            </wp:positionV>
            <wp:extent cx="942975" cy="94297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E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1AD1E6" wp14:editId="714B3ACA">
            <wp:simplePos x="0" y="0"/>
            <wp:positionH relativeFrom="column">
              <wp:posOffset>3444240</wp:posOffset>
            </wp:positionH>
            <wp:positionV relativeFrom="paragraph">
              <wp:posOffset>99060</wp:posOffset>
            </wp:positionV>
            <wp:extent cx="1571625" cy="12134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7162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ЧОУ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СМЦ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__________С.В. </w:t>
      </w:r>
      <w:proofErr w:type="spellStart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Выприцкая</w:t>
      </w:r>
      <w:proofErr w:type="spellEnd"/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1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Pr="001A1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______2019г.</w:t>
      </w:r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17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182246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 центр</w:t>
      </w:r>
    </w:p>
    <w:p w:rsidR="001A1AA6" w:rsidRDefault="002E2E17" w:rsidP="002E2E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</w:p>
    <w:bookmarkEnd w:id="0"/>
    <w:p w:rsidR="001A1AA6" w:rsidRDefault="001A1AA6" w:rsidP="001A1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AA6" w:rsidRPr="001A1AA6" w:rsidRDefault="001A1AA6" w:rsidP="001A1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B56A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Всероссийском конкурсе рисунков</w:t>
      </w:r>
    </w:p>
    <w:p w:rsidR="001A1AA6" w:rsidRPr="001A1AA6" w:rsidRDefault="001A1AA6" w:rsidP="001A1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p w:rsidR="001A1AA6" w:rsidRPr="001A1AA6" w:rsidRDefault="001A1AA6" w:rsidP="001A1A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02.</w:t>
      </w:r>
      <w:r w:rsidR="00B56A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г.-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B56A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1A1AA6" w:rsidRPr="001A1AA6" w:rsidRDefault="001A1AA6" w:rsidP="001A1A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принимаются до </w:t>
      </w:r>
      <w:r w:rsidR="00B56A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</w:t>
      </w:r>
    </w:p>
    <w:p w:rsidR="001A1AA6" w:rsidRPr="001A1AA6" w:rsidRDefault="001A1AA6" w:rsidP="001A1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конкурса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до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 включительно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7" w:history="1">
        <w:r w:rsidRPr="001A1AA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http://orangegiraf.ru/</w:t>
        </w:r>
      </w:hyperlink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1AA6" w:rsidRPr="001A1AA6" w:rsidRDefault="001A1AA6" w:rsidP="001A1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Наградной материал на сайте: </w:t>
      </w:r>
      <w:r w:rsidR="00B5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1A1AA6" w:rsidRPr="001A1AA6" w:rsidRDefault="001A1AA6" w:rsidP="001A1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адрес оргкомитета: </w:t>
      </w:r>
      <w:hyperlink r:id="rId8" w:history="1"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1A1AA6" w:rsidRPr="001A1AA6" w:rsidRDefault="001A1AA6" w:rsidP="001A1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AA6" w:rsidRPr="001A1AA6" w:rsidRDefault="001A1AA6" w:rsidP="001A1AA6">
      <w:pPr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A1AA6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1. Общие положения</w:t>
      </w:r>
    </w:p>
    <w:p w:rsidR="001A1AA6" w:rsidRPr="001A1AA6" w:rsidRDefault="001A1AA6" w:rsidP="001A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E2E17" w:rsidRPr="002E2E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D58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E2E17" w:rsidRPr="002E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рисунков «Оранжевый жираф»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проводится в целях выявления талантливых детей и педагогов. Поддержание развивающихся творческих способностей детей, молодежи и педагогов.</w:t>
      </w:r>
    </w:p>
    <w:p w:rsidR="002E2E17" w:rsidRDefault="001A1AA6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Задача конкурса</w:t>
      </w:r>
      <w:r w:rsidR="0023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лучших инициатив. Авторы лучших работ будут отмечены Дипломами </w:t>
      </w:r>
      <w:bookmarkStart w:id="1" w:name="_Hlk17182941"/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</w:p>
    <w:p w:rsidR="002E2E17" w:rsidRPr="002E2E17" w:rsidRDefault="002E2E17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 центр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Развитие».</w:t>
      </w:r>
    </w:p>
    <w:bookmarkEnd w:id="1"/>
    <w:p w:rsidR="001A1AA6" w:rsidRPr="001A1AA6" w:rsidRDefault="001A1AA6" w:rsidP="002E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будут отмечены сертификатом участника </w:t>
      </w:r>
    </w:p>
    <w:p w:rsidR="001A1AA6" w:rsidRPr="001A1AA6" w:rsidRDefault="001A1AA6" w:rsidP="001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1A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Лицензия на осуществление образовательной деятельности №10114 от 21 сентября 2018 г.)</w:t>
      </w:r>
      <w:r w:rsidRPr="001A1A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1AA6" w:rsidRPr="001A1AA6" w:rsidRDefault="001A1AA6" w:rsidP="001A1AA6">
      <w:pPr>
        <w:tabs>
          <w:tab w:val="right" w:pos="9355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инновационность: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подведения итогов лучшая работа попадет на обложку журнала «Оранжевый жираф» (</w:t>
      </w:r>
      <w:proofErr w:type="spellStart"/>
      <w:r w:rsidRPr="001A1A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Orangegiraf</w:t>
      </w:r>
      <w:proofErr w:type="spellEnd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1AA6" w:rsidRPr="001A1AA6" w:rsidRDefault="001A1AA6" w:rsidP="001A1AA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1A1AA6" w:rsidRPr="001A1AA6" w:rsidRDefault="001A1AA6" w:rsidP="001A1AA6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и одаренных детей и педагогов, их информационная поддержка и поощрение;</w:t>
      </w:r>
    </w:p>
    <w:p w:rsidR="001A1AA6" w:rsidRPr="001A1AA6" w:rsidRDefault="001A1AA6" w:rsidP="001A1AA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индивидуального восприятия ребенком представлений о красоте.</w:t>
      </w:r>
    </w:p>
    <w:p w:rsidR="001A1AA6" w:rsidRPr="001A1AA6" w:rsidRDefault="001A1AA6" w:rsidP="001A1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участники Конкурса</w:t>
      </w:r>
    </w:p>
    <w:p w:rsidR="002E2E17" w:rsidRPr="002E2E17" w:rsidRDefault="001A1AA6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</w:p>
    <w:p w:rsidR="001A1AA6" w:rsidRPr="001A1AA6" w:rsidRDefault="001A1AA6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проводится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дошкольных образовательных учреждений, учреждений дополнительного образования, и учащиеся образовательных учреждений. Участвуют следующие возрастные категории: 3-4 лет, 4-5 лет, 5-6 лет, 6 -7 лет, 8-10 лет, 11-14 лет, 15-18 лет. </w:t>
      </w:r>
    </w:p>
    <w:p w:rsidR="001A1AA6" w:rsidRPr="001A1AA6" w:rsidRDefault="001A1AA6" w:rsidP="001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конкурсе могут принять участие воспитатели, учителя, педагоги дополнительного образования, руководители кружков и студий </w:t>
      </w:r>
      <w:r w:rsidRPr="001A1A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(каждый участник оргвзнос оплачивает отдельно, наградной материал выдается индивидуально; либо в Заявке в графе «ФИО участника» пишется «Творческий коллектив»).</w:t>
      </w:r>
    </w:p>
    <w:p w:rsidR="001F67BD" w:rsidRPr="001F67BD" w:rsidRDefault="001F67BD" w:rsidP="001F67B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Номинации конкурса</w:t>
      </w:r>
    </w:p>
    <w:p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Конкурсанты могут участвовать в одной или нескольких номинациях. Номинации:</w:t>
      </w:r>
    </w:p>
    <w:p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рисунок жирафа»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3.2. 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«Лучший графический рисунок жирафа»</w:t>
      </w:r>
    </w:p>
    <w:p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3.3. 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«Лучший логотип жирафа»</w:t>
      </w:r>
    </w:p>
    <w:p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3.4.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Принимаются материалы: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выполненные в любой технике, любыми материалами, размер произвольный; работы, выполненные в графическом конструкторе на выбор участника.</w:t>
      </w:r>
    </w:p>
    <w:p w:rsidR="001F67BD" w:rsidRPr="001F67BD" w:rsidRDefault="001F67BD" w:rsidP="001F6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7BD">
        <w:rPr>
          <w:rFonts w:ascii="Times New Roman" w:eastAsia="Calibri" w:hAnsi="Times New Roman" w:cs="Times New Roman"/>
          <w:b/>
          <w:sz w:val="28"/>
          <w:szCs w:val="28"/>
          <w:lang w:val="tt-RU"/>
        </w:rPr>
        <w:t>4</w:t>
      </w:r>
      <w:r w:rsidRPr="001F67BD">
        <w:rPr>
          <w:rFonts w:ascii="Times New Roman" w:eastAsia="Calibri" w:hAnsi="Times New Roman" w:cs="Times New Roman"/>
          <w:b/>
          <w:sz w:val="28"/>
          <w:szCs w:val="28"/>
        </w:rPr>
        <w:t>. Условия участия в Конкурсе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4.1. Главным условием участия в Конкурсе является соответствие требованиям настоящего Положения.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4.2. Каждый участник Конкурса вправе представить несколько конкурсных работ. За каждую работу Оргвзнос оплачивается отдельно. 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4.3. Участник соглашается с условием публикации конкурсной работы на официальном сайте </w:t>
      </w:r>
      <w:hyperlink r:id="rId9" w:history="1">
        <w:r w:rsidRPr="001F67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http://orangegiraf.ru/</w:t>
        </w:r>
      </w:hyperlink>
      <w:r w:rsidRPr="001F67BD">
        <w:rPr>
          <w:rFonts w:ascii="Times New Roman" w:eastAsia="Calibri" w:hAnsi="Times New Roman" w:cs="Times New Roman"/>
          <w:sz w:val="28"/>
          <w:szCs w:val="28"/>
        </w:rPr>
        <w:t>, во Всероссийском сетевом журнале «Оранжевый жираф» (</w:t>
      </w:r>
      <w:proofErr w:type="spellStart"/>
      <w:r w:rsidRPr="001F67BD">
        <w:rPr>
          <w:rFonts w:ascii="Times New Roman" w:eastAsia="Calibri" w:hAnsi="Times New Roman" w:cs="Times New Roman"/>
          <w:sz w:val="28"/>
          <w:szCs w:val="28"/>
          <w:lang w:val="en-US"/>
        </w:rPr>
        <w:t>Orangegiraf</w:t>
      </w:r>
      <w:proofErr w:type="spell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) странице </w:t>
      </w:r>
      <w:proofErr w:type="spellStart"/>
      <w:r w:rsidRPr="001F67BD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F67BD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 и распоряжаться конкурсными работами по своему усмотрению.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4.4. Отправляя заявку на участие в Конкурсе, участник соглашается на обработку персональных данных на усмотрение Оргкомитета, которое не противоречит настоящему законодательству РФ.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4.5. На Конкурс не допускаются работы: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с нарушением морально-этических норм;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с нарушением норм авторских прав и действующего законодательства;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фотографии низкого качества;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не подтвержденные организационным взносом.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4.6 Участие в Конкурсе платное, </w:t>
      </w:r>
      <w:r w:rsidRPr="001F67BD">
        <w:rPr>
          <w:rFonts w:ascii="Times New Roman" w:eastAsia="Calibri" w:hAnsi="Times New Roman" w:cs="Times New Roman"/>
          <w:b/>
          <w:sz w:val="28"/>
          <w:szCs w:val="28"/>
        </w:rPr>
        <w:t xml:space="preserve">150 </w:t>
      </w: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1F67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 нарушении условий участия в Конкурсе настоящего Положения, работа не оценивается, Оргвзнос не возвращается.</w:t>
      </w:r>
    </w:p>
    <w:p w:rsidR="001F67BD" w:rsidRPr="001F67BD" w:rsidRDefault="001F67BD" w:rsidP="001F67BD">
      <w:pPr>
        <w:spacing w:after="0" w:line="240" w:lineRule="auto"/>
        <w:ind w:firstLine="708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5. Порядок проведения конкурса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5.1.</w:t>
      </w:r>
      <w:r w:rsidRPr="001F67BD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Конкурс проводится в заочной форме.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5.2. К участию в Конкурсе допускаются работы, поступившие не позднее 1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="00B56A29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2019 года (включительно).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Материалы, направленные на Конкурс, не рецензируются.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5.4. Организатор конкурса может вносить изменения в настоящее Положение без уведомления участников конкурса.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Заявка и платежный документ необходимо направить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19 </w:t>
      </w:r>
      <w:r w:rsidR="00AA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включительно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организационный комитет по электронному адресу: </w:t>
      </w:r>
      <w:hyperlink r:id="rId10" w:history="1"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1F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(во избежание ошибок в написании эл. почты, адрес рекомендуется скопировать из Положения)</w:t>
      </w:r>
      <w:r w:rsidRPr="001F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color w:val="103E45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письмом с обязательной (чётко прописанной) темой письма: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D58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конкурс рисунков «Оранжевый жираф».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материал отправляется повторно, необходимо сформировать полный пакет документов и направить на почту с пометкой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темой письма. В письме прописать причину повторной отправки.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Участие в Конкурсе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платное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участия в конкурсе (до трех участников, диплом один на всех) - 150 рублей. Более трех участников в графе «ФИО участника» пишется «Творческий коллектив». Для получения индивидуального диплома оргвзнос платится за каждого участника отдельно.</w:t>
      </w:r>
    </w:p>
    <w:p w:rsidR="001F67BD" w:rsidRPr="00DB3A6F" w:rsidRDefault="001F67BD" w:rsidP="00DB3A6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5.7. Отправляя заявку на электронную почту 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D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D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участник соглашается с условиями настоящего Положения о конкурсе.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F67BD" w:rsidRPr="001F67BD" w:rsidRDefault="001F67BD" w:rsidP="001F67B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участия в конкурсе</w:t>
      </w:r>
    </w:p>
    <w:p w:rsidR="001F67BD" w:rsidRPr="001F67BD" w:rsidRDefault="001F67BD" w:rsidP="001F6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участия в конкурсе участникам необходимо.</w:t>
      </w:r>
    </w:p>
    <w:p w:rsidR="001F67BD" w:rsidRPr="001F67BD" w:rsidRDefault="001F67BD" w:rsidP="001F67B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Заявку участника по указанной форме (Приложение №1)</w:t>
      </w:r>
    </w:p>
    <w:p w:rsidR="001F67BD" w:rsidRPr="001F67BD" w:rsidRDefault="001F67BD" w:rsidP="001F67B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Оплатить организационный взнос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строго по банковским реквизитам</w:t>
      </w: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9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Частное общеобразовательное учреждение современный модульный центр «Развитие»</w:t>
      </w:r>
    </w:p>
    <w:p w:rsidR="001F67BD" w:rsidRPr="001A1AA6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Республика Татарстан </w:t>
      </w:r>
      <w:smartTag w:uri="urn:schemas-microsoft-com:office:smarttags" w:element="metricconverter">
        <w:smartTagPr>
          <w:attr w:name="ProductID" w:val="422980 г"/>
        </w:smartTagPr>
        <w:r w:rsidRPr="001F67BD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422980 г</w:t>
        </w:r>
      </w:smartTag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Чистополь, ул. В. Ногина, д.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97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ОГРН 1111600003657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ИНН 1652017672    КПП 165201001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Счет № 40703810762000002025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Банк получателя: Отделение «Банк Татарстан» №8610 ПАО Сбербанк 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 Казань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БИК 049205603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Корр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/ счет 30101810600000000603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F67BD" w:rsidRPr="001F67BD" w:rsidRDefault="001F67BD" w:rsidP="001F67BD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Заявку, копию д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окумента об оплате оргвзноса, фото или картинка работы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по электронной почте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письмом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11" w:history="1"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Тема электронного письма –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6D58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Всероссийский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рисунков  «Оранжевый жираф»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Форму заявки не менять, формат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Microsoft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Office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заявочном комплекте должны быть следующие файлы: </w:t>
      </w:r>
    </w:p>
    <w:p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Заявка; 2. Платежный документ; 3.Фото или картинка работы в формате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JPG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если комплект не полный или каждый документ отправлен отдельным письмом, работа оцениваться не будет.</w:t>
      </w:r>
    </w:p>
    <w:p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Если от одного педагога или от одного учреждения участвует несколько детей, заявка оформляется одна на всех, прописывая каждого участника отдельной строкой в таблице, прикрепляя к письму сопутствующие файлы на каждого участника.</w:t>
      </w:r>
    </w:p>
    <w:p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оргвзнос нескольких участников или соавторов можно оплатить одной квитанцией. </w:t>
      </w:r>
    </w:p>
    <w:p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Заявку заполнить строго по образцу.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Форму заявки не менять! Столбцы не удалять! Данные второго и последующих участников заполняются отдельной строкой. Слова в заявке на абзацы делить не нужно, лишние пробелы и символы не ставить, проверить на скрытые символы, оставляя пробелы между словами. Прислать в формате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Word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Будьте внимательны при заполнении заявки. Все данные для документов копируются из заявки. За некорректное содержание заявки Центр ответственности не несет. Ошибки в наградном материале, допущенные по вине участника, исправляются за счет самого участника, стоимость документа равна стоимости оргвзноса- 150 р.</w:t>
      </w:r>
    </w:p>
    <w:p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вы указали правильный электронный адрес оргкомитета, вам придет автоответ: «Спасибо! Ваше письмо получено!» Если же адрес вы указали верно, а автоответ не пришел – это норма! Из-за большого потока писем автоответ может приходить не всем, но уверяем вас, что письма все получаем. В этом случае дублировать письмо не нужно. Отправлять письма ПОВТОРНО в случае крайней необходимости!</w:t>
      </w:r>
    </w:p>
    <w:p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7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Требования к оформлению и содержанию материалов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Конкурсные материалы должны соответствовать следующим критериям: </w:t>
      </w:r>
    </w:p>
    <w:p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теме Конкурса;</w:t>
      </w:r>
    </w:p>
    <w:p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и творческого личностного подхода;</w:t>
      </w:r>
    </w:p>
    <w:p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раскрытия темы конкурса;</w:t>
      </w:r>
    </w:p>
    <w:p w:rsidR="001F67BD" w:rsidRPr="0090695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конкурсной работы и заявки согласно всем предъявляемым  требованиям.</w:t>
      </w:r>
    </w:p>
    <w:p w:rsidR="001F67BD" w:rsidRPr="001F67BD" w:rsidRDefault="001F67BD" w:rsidP="001F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Конкурсные работы должны быть представлены в фото формате JPEG.  </w:t>
      </w:r>
    </w:p>
    <w:p w:rsidR="001F67BD" w:rsidRPr="001F67BD" w:rsidRDefault="001F67BD" w:rsidP="001F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Отражать тематику конкурса и соответствовать с критериями оценок конкурсных работ. </w:t>
      </w:r>
    </w:p>
    <w:p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8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Подведение итогов конкурса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8.1. Итоги Конкурса подводит Экспертный совет, в состав которого входят:</w:t>
      </w:r>
    </w:p>
    <w:p w:rsidR="001F67BD" w:rsidRPr="00C2345B" w:rsidRDefault="001F67BD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С.В. </w:t>
      </w:r>
      <w:proofErr w:type="spellStart"/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Выприцкая</w:t>
      </w:r>
      <w:proofErr w:type="spellEnd"/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кандидат педагогических наук, директор 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  <w:bookmarkStart w:id="2" w:name="_Hlk17272753"/>
    </w:p>
    <w:bookmarkEnd w:id="2"/>
    <w:p w:rsidR="001F67BD" w:rsidRDefault="001F67BD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</w:t>
      </w:r>
      <w:r w:rsidR="0023468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В. С. Анисимова, заместитель директора 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95D" w:rsidRPr="00C2345B" w:rsidRDefault="00234680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95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М.С. Жукова</w:t>
      </w:r>
      <w:r w:rsidR="0090695D"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методист по воспитанию и дополнительному образованию </w:t>
      </w:r>
      <w:r w:rsidR="0090695D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0695D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90695D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="0090695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8.2. Победители и призёры в каждой номинации награждаются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Дипломами I, II, III степеней.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8.3. Все участники Конкурса, представившие материалы на конкурс, получают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Сертификат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участника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8.4. Результаты Конкурса отражаются в протоколе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заседания Экспертного совета.</w:t>
      </w:r>
    </w:p>
    <w:p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666666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9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.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Наградной материал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 по итогам конкурса</w:t>
      </w:r>
    </w:p>
    <w:p w:rsidR="001F67BD" w:rsidRPr="001F67BD" w:rsidRDefault="001F67BD" w:rsidP="001F67BD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9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.1.</w:t>
      </w:r>
      <w:r w:rsidR="00C2345B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Наградной материал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предоставля</w:t>
      </w:r>
      <w:r w:rsidR="00C2345B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ются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участникам в электронн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ом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виде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для дальнейшего самостоятельного тиражирования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.</w:t>
      </w:r>
    </w:p>
    <w:p w:rsidR="001F67BD" w:rsidRPr="001F67BD" w:rsidRDefault="001F67BD" w:rsidP="001F67BD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9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.2.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Весь наградной материал участников выкладывается на официальный сайт </w:t>
      </w:r>
      <w:hyperlink r:id="rId12" w:history="1">
        <w:r w:rsidRPr="001F67BD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  <w:lang w:val="x-none" w:eastAsia="x-none"/>
          </w:rPr>
          <w:t>http://orangegiraf.ru/</w:t>
        </w:r>
        <w:r w:rsidRPr="001F67BD">
          <w:rPr>
            <w:rFonts w:ascii="Times New Roman" w:eastAsia="Arial" w:hAnsi="Times New Roman" w:cs="Times New Roman"/>
            <w:b/>
            <w:sz w:val="28"/>
            <w:szCs w:val="28"/>
            <w:lang w:eastAsia="x-none"/>
          </w:rPr>
          <w:t xml:space="preserve"> в</w:t>
        </w:r>
      </w:hyperlink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папку «Наградной материал </w:t>
      </w:r>
      <w:r w:rsidRPr="001F67BD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 xml:space="preserve">участников </w:t>
      </w:r>
      <w:r w:rsidRPr="001F67BD">
        <w:rPr>
          <w:rFonts w:ascii="Times New Roman" w:eastAsia="Arial" w:hAnsi="Times New Roman" w:cs="Times New Roman"/>
          <w:b/>
          <w:sz w:val="28"/>
          <w:szCs w:val="28"/>
          <w:lang w:val="en-US" w:eastAsia="x-none"/>
        </w:rPr>
        <w:t>V</w:t>
      </w:r>
      <w:r w:rsidR="006D5820">
        <w:rPr>
          <w:rFonts w:ascii="Times New Roman" w:eastAsia="Arial" w:hAnsi="Times New Roman" w:cs="Times New Roman"/>
          <w:b/>
          <w:sz w:val="28"/>
          <w:szCs w:val="28"/>
          <w:lang w:val="en-US" w:eastAsia="x-none"/>
        </w:rPr>
        <w:t>I</w:t>
      </w:r>
      <w:r w:rsidRPr="001F67BD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 xml:space="preserve"> Всероссийского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конкурса рисунков «Оранжевый жираф» для самостоятельного скачивания. Порядковый номер документа соответствует порядковому номеру участника в итоговом Протоколе. </w:t>
      </w:r>
    </w:p>
    <w:p w:rsidR="001F67BD" w:rsidRPr="001F67BD" w:rsidRDefault="001F67BD" w:rsidP="001F67BD">
      <w:pPr>
        <w:spacing w:after="0" w:line="276" w:lineRule="auto"/>
        <w:rPr>
          <w:rFonts w:ascii="Arial" w:eastAsia="Arial" w:hAnsi="Arial" w:cs="Arial"/>
          <w:color w:val="000000"/>
          <w:lang w:eastAsia="x-none"/>
        </w:rPr>
      </w:pP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Контактная информация: </w:t>
      </w:r>
    </w:p>
    <w:p w:rsidR="001F67BD" w:rsidRPr="001A1AA6" w:rsidRDefault="001F67BD" w:rsidP="001F67B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вопросам участия в конкурсе и дополнительным вопросам можно обращаться по адресу: РФ, </w:t>
      </w: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Татарстан, г. Чистополь, ул. В. Ногина, д.</w:t>
      </w:r>
      <w:r w:rsidRPr="001A1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</w:t>
      </w:r>
    </w:p>
    <w:p w:rsid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FF"/>
          <w:sz w:val="28"/>
          <w:szCs w:val="28"/>
          <w:lang w:val="en-US"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Е</w:t>
      </w:r>
      <w:r w:rsidRPr="00B56A29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-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en-US" w:eastAsia="x-none"/>
        </w:rPr>
        <w:t>mail</w:t>
      </w:r>
      <w:r w:rsidRPr="00B56A29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: </w:t>
      </w:r>
      <w:hyperlink r:id="rId13" w:history="1"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B56A29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B56A29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B56A29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6D5820" w:rsidRPr="00B41175" w:rsidRDefault="006D5820" w:rsidP="006D5820">
      <w:pPr>
        <w:pStyle w:val="normal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Контактное лицо: 8-927-246-83-73 (Жукова Марина Сергеевна)</w:t>
      </w:r>
    </w:p>
    <w:p w:rsidR="006D5820" w:rsidRPr="006D5820" w:rsidRDefault="006D5820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7BD" w:rsidRPr="00B56A29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ind w:left="-180" w:right="-26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F67B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©Данное положение является результатом интеллектуального труда коллектива ЧОУ СМЦ «Развитие»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1F67BD" w:rsidRPr="001F67BD" w:rsidRDefault="001F67BD" w:rsidP="001F67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sectPr w:rsidR="001F67BD" w:rsidRPr="001F67BD" w:rsidSect="00B83C0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F67BD" w:rsidRPr="001F67BD" w:rsidRDefault="001F67BD" w:rsidP="001F6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F67BD" w:rsidRPr="001F67BD" w:rsidRDefault="001F67BD" w:rsidP="001F6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Всероссийском конкурсе рисунков </w:t>
      </w:r>
    </w:p>
    <w:p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p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3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559"/>
        <w:gridCol w:w="1134"/>
        <w:gridCol w:w="1276"/>
        <w:gridCol w:w="1134"/>
        <w:gridCol w:w="1701"/>
        <w:gridCol w:w="1275"/>
        <w:gridCol w:w="1809"/>
        <w:gridCol w:w="1418"/>
        <w:gridCol w:w="1134"/>
        <w:gridCol w:w="1134"/>
      </w:tblGrid>
      <w:tr w:rsidR="001F67BD" w:rsidRPr="001F67BD" w:rsidTr="00DA2D30">
        <w:tc>
          <w:tcPr>
            <w:tcW w:w="426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1559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 </w:t>
            </w:r>
          </w:p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  <w:t>(если участник педагог)</w:t>
            </w: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</w:t>
            </w:r>
          </w:p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  <w:t>(если участник ребенок)</w:t>
            </w:r>
          </w:p>
        </w:tc>
        <w:tc>
          <w:tcPr>
            <w:tcW w:w="1276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</w:t>
            </w:r>
          </w:p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 или населенный пункт</w:t>
            </w:r>
          </w:p>
        </w:tc>
        <w:tc>
          <w:tcPr>
            <w:tcW w:w="1809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Руководитель, должность</w:t>
            </w:r>
          </w:p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(если участник ребенок) </w:t>
            </w:r>
          </w:p>
        </w:tc>
        <w:tc>
          <w:tcPr>
            <w:tcW w:w="1418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  <w:r w:rsidR="006D58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№ телефона</w:t>
            </w:r>
            <w:bookmarkStart w:id="3" w:name="_GoBack"/>
            <w:bookmarkEnd w:id="3"/>
          </w:p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Оргвзнос оплатил</w:t>
            </w:r>
          </w:p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(150 р.)</w:t>
            </w: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Как вы узнали об этом конкурсе? </w:t>
            </w:r>
          </w:p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(не обязательно для заполнения)</w:t>
            </w:r>
          </w:p>
        </w:tc>
      </w:tr>
      <w:tr w:rsidR="001F67BD" w:rsidRPr="001F67BD" w:rsidTr="00DA2D30">
        <w:trPr>
          <w:trHeight w:val="264"/>
        </w:trPr>
        <w:tc>
          <w:tcPr>
            <w:tcW w:w="426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67BD" w:rsidRPr="001F67BD" w:rsidTr="00DA2D30">
        <w:trPr>
          <w:trHeight w:val="269"/>
        </w:trPr>
        <w:tc>
          <w:tcPr>
            <w:tcW w:w="426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67BD" w:rsidRPr="001F67BD" w:rsidTr="00DA2D30">
        <w:trPr>
          <w:trHeight w:val="269"/>
        </w:trPr>
        <w:tc>
          <w:tcPr>
            <w:tcW w:w="426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67BD" w:rsidRPr="001F67BD" w:rsidTr="00DA2D30">
        <w:trPr>
          <w:trHeight w:val="269"/>
        </w:trPr>
        <w:tc>
          <w:tcPr>
            <w:tcW w:w="426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67BD" w:rsidRPr="001F67BD" w:rsidTr="00DA2D30">
        <w:trPr>
          <w:trHeight w:val="269"/>
        </w:trPr>
        <w:tc>
          <w:tcPr>
            <w:tcW w:w="426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F67BD" w:rsidRPr="001F67BD" w:rsidRDefault="001F67BD" w:rsidP="001F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7730A6" w:rsidRDefault="007730A6"/>
    <w:sectPr w:rsidR="007730A6" w:rsidSect="00C56BED">
      <w:pgSz w:w="16838" w:h="11906" w:orient="landscape"/>
      <w:pgMar w:top="902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9D"/>
    <w:multiLevelType w:val="hybridMultilevel"/>
    <w:tmpl w:val="B0FE9B78"/>
    <w:lvl w:ilvl="0" w:tplc="F954A3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 w15:restartNumberingAfterBreak="0">
    <w:nsid w:val="459D689F"/>
    <w:multiLevelType w:val="hybridMultilevel"/>
    <w:tmpl w:val="E54664B2"/>
    <w:lvl w:ilvl="0" w:tplc="EBC22C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A6"/>
    <w:rsid w:val="001A1AA6"/>
    <w:rsid w:val="001F67BD"/>
    <w:rsid w:val="00234680"/>
    <w:rsid w:val="002E2E17"/>
    <w:rsid w:val="006D5820"/>
    <w:rsid w:val="007730A6"/>
    <w:rsid w:val="0090695D"/>
    <w:rsid w:val="00AA3E75"/>
    <w:rsid w:val="00B122BC"/>
    <w:rsid w:val="00B56A29"/>
    <w:rsid w:val="00B83C07"/>
    <w:rsid w:val="00C2345B"/>
    <w:rsid w:val="00D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92414"/>
  <w15:chartTrackingRefBased/>
  <w15:docId w15:val="{7B9B24A1-7B32-4FD6-B84E-7166FBF8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582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_cdt@mail.ru" TargetMode="External"/><Relationship Id="rId13" Type="http://schemas.openxmlformats.org/officeDocument/2006/relationships/hyperlink" Target="mailto:cdt_cd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angegiraf.ru/" TargetMode="External"/><Relationship Id="rId12" Type="http://schemas.openxmlformats.org/officeDocument/2006/relationships/hyperlink" Target="http://orangegiraf.ru/%20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dt_cdt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dt_cd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ngegira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2019-08-19T08:30:00Z</dcterms:created>
  <dcterms:modified xsi:type="dcterms:W3CDTF">2019-09-23T09:49:00Z</dcterms:modified>
</cp:coreProperties>
</file>